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line="40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仿宋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仿宋"/>
          <w:b w:val="0"/>
          <w:bCs w:val="0"/>
          <w:sz w:val="36"/>
          <w:szCs w:val="36"/>
          <w:lang w:eastAsia="zh-CN"/>
        </w:rPr>
        <w:t>“巩固脱贫攻坚成果、科技助力乡村振兴”</w:t>
      </w:r>
    </w:p>
    <w:p>
      <w:pPr>
        <w:spacing w:line="400" w:lineRule="exact"/>
        <w:jc w:val="center"/>
        <w:rPr>
          <w:rFonts w:hint="eastAsia" w:ascii="华文中宋" w:hAnsi="华文中宋" w:eastAsia="华文中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仿宋"/>
          <w:b w:val="0"/>
          <w:bCs w:val="0"/>
          <w:sz w:val="36"/>
          <w:szCs w:val="36"/>
          <w:lang w:eastAsia="zh-CN"/>
        </w:rPr>
        <w:t>系列宣传活动报名表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</w:p>
    <w:p>
      <w:pPr>
        <w:spacing w:line="460" w:lineRule="exact"/>
        <w:ind w:right="-496" w:rightChars="-236" w:firstLine="1800" w:firstLineChars="5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年   月  日</w:t>
      </w:r>
    </w:p>
    <w:tbl>
      <w:tblPr>
        <w:tblStyle w:val="3"/>
        <w:tblW w:w="9133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721"/>
        <w:gridCol w:w="992"/>
        <w:gridCol w:w="1848"/>
        <w:gridCol w:w="947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7528" w:type="dxa"/>
            <w:gridSpan w:val="5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地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址</w:t>
            </w:r>
          </w:p>
        </w:tc>
        <w:tc>
          <w:tcPr>
            <w:tcW w:w="4561" w:type="dxa"/>
            <w:gridSpan w:val="3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60" w:lineRule="exact"/>
              <w:ind w:right="-496" w:rightChars="-236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QQ</w:t>
            </w:r>
          </w:p>
        </w:tc>
        <w:tc>
          <w:tcPr>
            <w:tcW w:w="2020" w:type="dxa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联 系 人</w:t>
            </w:r>
          </w:p>
        </w:tc>
        <w:tc>
          <w:tcPr>
            <w:tcW w:w="1721" w:type="dxa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1848" w:type="dxa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微信</w:t>
            </w:r>
          </w:p>
        </w:tc>
        <w:tc>
          <w:tcPr>
            <w:tcW w:w="2020" w:type="dxa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参加专栏</w:t>
            </w:r>
          </w:p>
        </w:tc>
        <w:tc>
          <w:tcPr>
            <w:tcW w:w="7528" w:type="dxa"/>
            <w:gridSpan w:val="5"/>
          </w:tcPr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其它备注及需求（参加活动企业补充）</w:t>
            </w:r>
          </w:p>
        </w:tc>
        <w:tc>
          <w:tcPr>
            <w:tcW w:w="7528" w:type="dxa"/>
            <w:gridSpan w:val="5"/>
          </w:tcPr>
          <w:p>
            <w:pPr>
              <w:numPr>
                <w:ilvl w:val="0"/>
                <w:numId w:val="0"/>
              </w:numPr>
              <w:spacing w:line="460" w:lineRule="exact"/>
              <w:ind w:right="-496" w:rightChars="-236"/>
              <w:jc w:val="left"/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1、人才成果引进  2、政策咨询  3、技术攻关及产业化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right="-496" w:rightChars="-236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4、政府补助      5、资金申请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3" w:type="dxa"/>
            <w:gridSpan w:val="6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二、是否同意加入广东省农村专业技术协会？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（本活动属于公益活动，欢迎入会交流）</w:t>
            </w:r>
          </w:p>
          <w:p>
            <w:pPr>
              <w:spacing w:line="460" w:lineRule="exact"/>
              <w:ind w:right="-496" w:rightChars="-236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500" w:right="0" w:rightChars="0" w:hanging="1500" w:hangingChars="5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备注：1、请将资料和报名表发送到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instrText xml:space="preserve"> HYPERLINK "mailto:gdkjb123456@163.com"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gdnjx12345@126.com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邮箱，电话020-22162647（负责人：陈鸿泽 18578663399）。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495" w:leftChars="426" w:right="0" w:rightChars="0" w:hanging="600" w:hanging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2、简介和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val="en-US" w:eastAsia="zh-CN"/>
        </w:rPr>
        <w:t>需求等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文字材料请提供word格式文件，图片材料请提供jpg或jpeg格式原图或高清文件。</w:t>
      </w:r>
    </w:p>
    <w:p/>
    <w:sectPr>
      <w:pgSz w:w="11906" w:h="16838"/>
      <w:pgMar w:top="1701" w:right="1800" w:bottom="170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74FC"/>
    <w:rsid w:val="2930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2021-07-05T06:13:00Z</dcterms:created>
  <dc:creator>那些花儿</dc:creator>
  <cp:lastModifiedBy>那些花儿</cp:lastModifiedBy>
  <dcterms:modified xsi:type="dcterms:W3CDTF">2021-07-05T06:14:54Z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FDA54DE63BAE456589DB8E0869053299</vt:lpwstr>
  </property>
</Properties>
</file>