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8"/>
          <w:szCs w:val="48"/>
        </w:rPr>
      </w:pPr>
    </w:p>
    <w:p>
      <w:pPr>
        <w:jc w:val="center"/>
        <w:rPr>
          <w:rFonts w:hint="eastAsia" w:ascii="微软雅黑" w:hAnsi="微软雅黑" w:eastAsia="微软雅黑" w:cs="微软雅黑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sz w:val="42"/>
          <w:szCs w:val="42"/>
        </w:rPr>
        <w:t>麻涌镇食品饮料产业集群试点培育资金申请表</w:t>
      </w:r>
    </w:p>
    <w:p>
      <w:pPr>
        <w:jc w:val="center"/>
        <w:rPr>
          <w:rFonts w:hint="eastAsia" w:ascii="微软雅黑" w:hAnsi="微软雅黑" w:eastAsia="微软雅黑" w:cs="微软雅黑"/>
          <w:sz w:val="48"/>
          <w:szCs w:val="48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2"/>
          <w:szCs w:val="32"/>
        </w:rPr>
        <w:t>年）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ind w:firstLine="1120" w:firstLineChars="400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申请单位（盖章）：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</w:t>
      </w:r>
    </w:p>
    <w:p>
      <w:pPr>
        <w:ind w:firstLine="1120" w:firstLineChars="400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</w:p>
    <w:p>
      <w:pPr>
        <w:ind w:firstLine="1120" w:firstLineChars="4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单位负责人：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</w:t>
      </w:r>
    </w:p>
    <w:p>
      <w:pPr>
        <w:ind w:firstLine="1120" w:firstLineChars="400"/>
        <w:rPr>
          <w:rFonts w:hint="default" w:ascii="微软雅黑" w:hAnsi="微软雅黑" w:eastAsia="微软雅黑" w:cs="微软雅黑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联系电话</w:t>
      </w:r>
      <w:r>
        <w:rPr>
          <w:rFonts w:hint="eastAsia" w:ascii="微软雅黑" w:hAnsi="微软雅黑" w:eastAsia="微软雅黑" w:cs="微软雅黑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ind w:firstLine="1120" w:firstLineChars="4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1120" w:firstLineChars="4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单位联系人：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</w:p>
    <w:p>
      <w:pPr>
        <w:ind w:firstLine="1120" w:firstLineChars="400"/>
        <w:rPr>
          <w:rFonts w:hint="default" w:ascii="微软雅黑" w:hAnsi="微软雅黑" w:eastAsia="微软雅黑" w:cs="微软雅黑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联系电话</w:t>
      </w:r>
      <w:r>
        <w:rPr>
          <w:rFonts w:hint="eastAsia" w:ascii="微软雅黑" w:hAnsi="微软雅黑" w:eastAsia="微软雅黑" w:cs="微软雅黑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ind w:firstLine="1120" w:firstLineChars="4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1120" w:firstLineChars="400"/>
        <w:rPr>
          <w:rFonts w:hint="default" w:ascii="微软雅黑" w:hAnsi="微软雅黑" w:eastAsia="微软雅黑" w:cs="微软雅黑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申请日期：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ind w:firstLine="1120" w:firstLineChars="400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麻涌镇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经济发展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局</w:t>
      </w:r>
    </w:p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二〇二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年制</w:t>
      </w:r>
    </w:p>
    <w:p>
      <w:pPr>
        <w:numPr>
          <w:ilvl w:val="0"/>
          <w:numId w:val="0"/>
        </w:numPr>
        <w:ind w:left="360" w:leftChars="0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br w:type="page"/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申请单位基本情况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                                   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340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单位名称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统一社会信用代码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登记注册类型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注册资本（万元）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成立日期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银行开户名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开户银行全称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开户银行账号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法定代表人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联系电话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申报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联系人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联系电话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通讯地址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2021年度营业收入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万元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2022年度营业收入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8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2022年度同比2021年度营收增长率（%）</w:t>
            </w:r>
          </w:p>
        </w:tc>
        <w:tc>
          <w:tcPr>
            <w:tcW w:w="4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2021年度工业总产值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万元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2022年度工业总产值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8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2022年度同比2021年度产值增长率（%）</w:t>
            </w:r>
          </w:p>
        </w:tc>
        <w:tc>
          <w:tcPr>
            <w:tcW w:w="4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%</w:t>
            </w:r>
          </w:p>
        </w:tc>
      </w:tr>
    </w:tbl>
    <w:p>
      <w:pPr>
        <w:numPr>
          <w:ilvl w:val="0"/>
          <w:numId w:val="1"/>
        </w:numPr>
        <w:ind w:left="465" w:leftChars="0" w:firstLine="0" w:firstLineChars="0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Cs w:val="21"/>
        </w:rPr>
        <w:br w:type="page"/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“增加值发展奖励”申请表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468"/>
        <w:gridCol w:w="468"/>
        <w:gridCol w:w="1872"/>
        <w:gridCol w:w="2340"/>
        <w:gridCol w:w="468"/>
        <w:gridCol w:w="702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劳动者报酬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生产税净额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固定资产折旧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营业盈余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劳动者报酬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生产税净额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固定资产折旧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营业盈余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（一）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增加值比重提升奖励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计算公式：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“工业增加值与总产值的比重”（以下简称“增加值比重”）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=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“（劳动者报酬+生产税净额+固定资产折旧+营业盈余）÷工业总产值”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20" w:type="dxa"/>
            <w:gridSpan w:val="5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“增加值比重”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20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“增加值比重”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2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“增加值比重”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－2021年度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“增加值比重”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较上年度提升1-3个百分点（含1，不含3） 奖励10万元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较上年度提升3-5个百分点（含3，不含5） 奖励20万元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较上年度提升5个百分点以上 （含） 奖励30万元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申请金额：</w:t>
            </w:r>
          </w:p>
        </w:tc>
        <w:tc>
          <w:tcPr>
            <w:tcW w:w="74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（二）增加值增量提升奖励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计算公式：“工业增加值”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=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“劳动者报酬+生产税净额+固定资产折旧+营业盈余”（单位：万元）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8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“工业增加值”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万元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“工业增加值”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20" w:type="dxa"/>
            <w:gridSpan w:val="5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“工业增加值”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- 2021年度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“工业增加值”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0" w:type="dxa"/>
            <w:gridSpan w:val="8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增加值同比上一年度每增长1000万元（含）的奖励1.5万元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申请金额：</w:t>
            </w:r>
          </w:p>
        </w:tc>
        <w:tc>
          <w:tcPr>
            <w:tcW w:w="7488" w:type="dxa"/>
            <w:gridSpan w:val="7"/>
            <w:noWrap w:val="0"/>
            <w:vAlign w:val="center"/>
          </w:tcPr>
          <w:p>
            <w:pPr>
              <w:ind w:firstLine="2860" w:firstLineChars="130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sz w:val="21"/>
          <w:szCs w:val="21"/>
        </w:rPr>
        <w:t>“增加值比重提升奖励”与“增加值增量提升奖励”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sz w:val="21"/>
          <w:szCs w:val="21"/>
          <w:lang w:eastAsia="zh-CN"/>
        </w:rPr>
        <w:t>只能申请其中一项。</w:t>
      </w:r>
      <w:r>
        <w:rPr>
          <w:rFonts w:hint="eastAsia" w:ascii="微软雅黑" w:hAnsi="微软雅黑" w:eastAsia="微软雅黑" w:cs="微软雅黑"/>
          <w:b w:val="0"/>
          <w:bCs/>
          <w:i w:val="0"/>
          <w:iCs w:val="0"/>
          <w:sz w:val="21"/>
          <w:szCs w:val="21"/>
        </w:rPr>
        <w:t>“劳动者报酬”“生产税净额”“固定资产折旧”“营业盈余”“工业总产值”等数据均以统计局网上直报一套表（年报）数据为准。</w:t>
      </w:r>
    </w:p>
    <w:p>
      <w:pPr>
        <w:rPr>
          <w:rFonts w:hint="eastAsia" w:ascii="微软雅黑" w:hAnsi="微软雅黑" w:eastAsia="微软雅黑" w:cs="微软雅黑"/>
          <w:b w:val="0"/>
          <w:bCs/>
          <w:i w:val="0"/>
          <w:i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sz w:val="21"/>
          <w:szCs w:val="21"/>
        </w:rPr>
        <w:br w:type="page"/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三、“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节能降耗奖励”申请表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60" w:lineRule="exact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 xml:space="preserve">  </w:t>
      </w:r>
    </w:p>
    <w:tbl>
      <w:tblPr>
        <w:tblStyle w:val="5"/>
        <w:tblpPr w:leftFromText="180" w:rightFromText="180" w:vertAnchor="text" w:horzAnchor="page" w:tblpX="1365" w:tblpY="1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468"/>
        <w:gridCol w:w="780"/>
        <w:gridCol w:w="1560"/>
        <w:gridCol w:w="1264"/>
        <w:gridCol w:w="1076"/>
        <w:gridCol w:w="78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2018年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劳动者报酬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2018年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生产税净额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2018年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固定资产折旧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2018年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营业盈余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2019年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劳动者报酬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2019年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生产税净额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2019年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固定资产折旧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2019年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营业盈余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2020年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劳动者报酬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2020年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生产税净额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2020年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固定资产折旧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2020年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营业盈余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劳动者报酬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生产税净额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固定资产折旧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营业盈余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劳动者报酬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生产税净额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固定资产折旧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营业盈余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0" w:type="dxa"/>
            <w:gridSpan w:val="8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计算公式：“工业增加值”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“劳动者报酬+生产税净额+固定资产折旧+营业盈余”（单位：万元）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2018年度“工业增加值”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2019年度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“工业增加值”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2020年度“工业增加值”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“工业增加值”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“工业增加值”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万元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0" w:type="dxa"/>
            <w:gridSpan w:val="8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计算公式：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“工业增加值与总产值的比重”（以下简称“增加值比重”）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=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“（劳动者报酬+生产税净额+固定资产折旧+营业盈余）÷工业总产值”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80" w:type="dxa"/>
            <w:gridSpan w:val="4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“增加值比重”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80" w:type="dxa"/>
            <w:gridSpan w:val="4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“增加值比重”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2018年综合能耗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2019年综合能耗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2020年综合能耗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2021年综合能耗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2022年综合能耗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0" w:type="dxa"/>
            <w:gridSpan w:val="8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计算公式：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单位增加值能耗=企业综合能耗÷增加值计算  （单位：吨标准煤/万元）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2018年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单位增加值能耗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2019年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单位增加值能耗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2020年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单位增加值能耗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单位增加值能耗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单位增加值能耗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20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944" w:type="dxa"/>
            <w:gridSpan w:val="5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2018－2020三个年度的单位增加值能耗平均值（基准值）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ind w:firstLine="1540" w:firstLineChars="70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吨标准煤/万元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944" w:type="dxa"/>
            <w:gridSpan w:val="5"/>
            <w:noWrap w:val="0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2022年单位增加值能耗比基准值下降（%）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ind w:firstLine="2640" w:firstLineChars="1200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944" w:type="dxa"/>
            <w:gridSpan w:val="5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按2022年综合能耗对比2021年度每下降（吨标准煤）</w:t>
            </w:r>
          </w:p>
        </w:tc>
        <w:tc>
          <w:tcPr>
            <w:tcW w:w="3416" w:type="dxa"/>
            <w:gridSpan w:val="3"/>
            <w:noWrap w:val="0"/>
            <w:vAlign w:val="center"/>
          </w:tcPr>
          <w:p>
            <w:pPr>
              <w:ind w:firstLine="1760" w:firstLineChars="80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吨标准煤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60" w:type="dxa"/>
            <w:gridSpan w:val="8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当年综合能耗对比上年度每下降10吨（含）标准煤奖励2000元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72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申请金额</w:t>
            </w:r>
          </w:p>
        </w:tc>
        <w:tc>
          <w:tcPr>
            <w:tcW w:w="7488" w:type="dxa"/>
            <w:gridSpan w:val="7"/>
            <w:noWrap w:val="0"/>
            <w:vAlign w:val="center"/>
          </w:tcPr>
          <w:p>
            <w:pPr>
              <w:ind w:firstLine="2860" w:firstLineChars="1300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iCs w:val="0"/>
          <w:sz w:val="21"/>
          <w:szCs w:val="21"/>
          <w:lang w:val="en-US" w:eastAsia="zh-CN"/>
        </w:rPr>
        <w:t>“企业综合能耗”“劳动者报酬”“生产税净额”“固定资产折旧”“营业盈余”“工业总产值”等数据均以统计局网上直报一套表（年报）数据为准。</w:t>
      </w:r>
    </w:p>
    <w:p>
      <w:pP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br w:type="page"/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 xml:space="preserve">    六、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资金申请汇总表</w:t>
      </w:r>
    </w:p>
    <w:tbl>
      <w:tblPr>
        <w:tblStyle w:val="5"/>
        <w:tblpPr w:leftFromText="180" w:rightFromText="180" w:vertAnchor="text" w:horzAnchor="page" w:tblpX="1314" w:tblpY="232"/>
        <w:tblOverlap w:val="never"/>
        <w:tblW w:w="9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6"/>
                <w:szCs w:val="26"/>
              </w:rPr>
              <w:t>申请奖励类别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6"/>
                <w:szCs w:val="26"/>
              </w:rPr>
            </w:pPr>
          </w:p>
        </w:tc>
        <w:tc>
          <w:tcPr>
            <w:tcW w:w="7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6"/>
                <w:szCs w:val="26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6"/>
                <w:szCs w:val="26"/>
              </w:rPr>
              <w:t>申请镇奖励金额</w:t>
            </w: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eastAsia="zh-CN"/>
              </w:rPr>
              <w:t>增加值发展奖励</w:t>
            </w:r>
          </w:p>
        </w:tc>
        <w:tc>
          <w:tcPr>
            <w:tcW w:w="7152" w:type="dxa"/>
            <w:noWrap w:val="0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32"/>
                <w:szCs w:val="32"/>
                <w:highlight w:val="yellow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eastAsia="zh-CN"/>
              </w:rPr>
              <w:t>节能降耗奖励</w:t>
            </w:r>
          </w:p>
        </w:tc>
        <w:tc>
          <w:tcPr>
            <w:tcW w:w="7152" w:type="dxa"/>
            <w:noWrap w:val="0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b w:val="0"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合计</w:t>
            </w:r>
          </w:p>
        </w:tc>
        <w:tc>
          <w:tcPr>
            <w:tcW w:w="7152" w:type="dxa"/>
            <w:noWrap w:val="0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万元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szCs w:val="21"/>
        </w:rPr>
      </w:pPr>
    </w:p>
    <w:p>
      <w:pPr>
        <w:rPr>
          <w:rFonts w:hint="eastAsia" w:ascii="微软雅黑" w:hAnsi="微软雅黑" w:eastAsia="微软雅黑" w:cs="微软雅黑"/>
          <w:b/>
          <w:bCs/>
          <w:szCs w:val="21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 xml:space="preserve">    七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审核意见</w:t>
      </w: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3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申请单位资料真实性申明</w:t>
            </w:r>
          </w:p>
        </w:tc>
        <w:tc>
          <w:tcPr>
            <w:tcW w:w="8428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Cs w:val="21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本公司承诺，我公司所递交的所有申报资料是真实有效的，如存在利用虚假资料瞒报、虚报等手段通过专项资金申请资格审查，并获得专项资金资助的，由此产生的法律责任及其他所有后果，我公司将全部承担。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企业法定代表人（签名）：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企业名称（盖章）：                   </w:t>
            </w:r>
          </w:p>
          <w:p>
            <w:pPr>
              <w:spacing w:line="400" w:lineRule="exact"/>
              <w:ind w:right="840" w:firstLine="1200" w:firstLineChars="500"/>
              <w:jc w:val="righ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年     月     日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sectPr>
      <w:footerReference r:id="rId3" w:type="default"/>
      <w:pgSz w:w="11906" w:h="16838"/>
      <w:pgMar w:top="1440" w:right="1287" w:bottom="1869" w:left="125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- 5 -</w:t>
    </w:r>
    <w:r>
      <w:rPr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03EF9"/>
    <w:multiLevelType w:val="singleLevel"/>
    <w:tmpl w:val="08403EF9"/>
    <w:lvl w:ilvl="0" w:tentative="0">
      <w:start w:val="2"/>
      <w:numFmt w:val="chineseCounting"/>
      <w:suff w:val="nothing"/>
      <w:lvlText w:val="%1、"/>
      <w:lvlJc w:val="left"/>
      <w:pPr>
        <w:ind w:left="46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DU5N2M4MDU3ZWJhODcxOTFhOTYwZWU3MjMxNzgifQ=="/>
  </w:docVars>
  <w:rsids>
    <w:rsidRoot w:val="00172A27"/>
    <w:rsid w:val="00016998"/>
    <w:rsid w:val="0003655B"/>
    <w:rsid w:val="00055AD5"/>
    <w:rsid w:val="00061C37"/>
    <w:rsid w:val="0007737C"/>
    <w:rsid w:val="00082908"/>
    <w:rsid w:val="000C5FBE"/>
    <w:rsid w:val="000C6CBF"/>
    <w:rsid w:val="000C7B14"/>
    <w:rsid w:val="000D21C3"/>
    <w:rsid w:val="000D5C08"/>
    <w:rsid w:val="001062ED"/>
    <w:rsid w:val="00117C7D"/>
    <w:rsid w:val="00130C1F"/>
    <w:rsid w:val="00145E1E"/>
    <w:rsid w:val="00147ABA"/>
    <w:rsid w:val="00173891"/>
    <w:rsid w:val="001819CA"/>
    <w:rsid w:val="00197D71"/>
    <w:rsid w:val="002107F5"/>
    <w:rsid w:val="00267E06"/>
    <w:rsid w:val="0028204A"/>
    <w:rsid w:val="00294C9F"/>
    <w:rsid w:val="00296AE6"/>
    <w:rsid w:val="002C140F"/>
    <w:rsid w:val="002C708C"/>
    <w:rsid w:val="00310DF8"/>
    <w:rsid w:val="00342DAC"/>
    <w:rsid w:val="00357536"/>
    <w:rsid w:val="00386530"/>
    <w:rsid w:val="003D0165"/>
    <w:rsid w:val="003E0685"/>
    <w:rsid w:val="0042054C"/>
    <w:rsid w:val="0046394F"/>
    <w:rsid w:val="0047707D"/>
    <w:rsid w:val="004B0B49"/>
    <w:rsid w:val="005029D4"/>
    <w:rsid w:val="00544E59"/>
    <w:rsid w:val="00551CA1"/>
    <w:rsid w:val="00567E92"/>
    <w:rsid w:val="00592636"/>
    <w:rsid w:val="005D02AB"/>
    <w:rsid w:val="005E364E"/>
    <w:rsid w:val="005F2873"/>
    <w:rsid w:val="00604598"/>
    <w:rsid w:val="00611BC2"/>
    <w:rsid w:val="006261ED"/>
    <w:rsid w:val="00634361"/>
    <w:rsid w:val="00644FE6"/>
    <w:rsid w:val="0068257F"/>
    <w:rsid w:val="00691052"/>
    <w:rsid w:val="006C15F2"/>
    <w:rsid w:val="00714DDB"/>
    <w:rsid w:val="00723B95"/>
    <w:rsid w:val="0074735E"/>
    <w:rsid w:val="00772BF9"/>
    <w:rsid w:val="007730A8"/>
    <w:rsid w:val="007C5229"/>
    <w:rsid w:val="007E5334"/>
    <w:rsid w:val="0080368C"/>
    <w:rsid w:val="00803F98"/>
    <w:rsid w:val="008116C0"/>
    <w:rsid w:val="00812CC1"/>
    <w:rsid w:val="00815C31"/>
    <w:rsid w:val="008550AF"/>
    <w:rsid w:val="0087584A"/>
    <w:rsid w:val="008A6F25"/>
    <w:rsid w:val="008E2AB6"/>
    <w:rsid w:val="008F3BB6"/>
    <w:rsid w:val="00907615"/>
    <w:rsid w:val="00947DF9"/>
    <w:rsid w:val="0095341B"/>
    <w:rsid w:val="009622DE"/>
    <w:rsid w:val="0097292F"/>
    <w:rsid w:val="00981656"/>
    <w:rsid w:val="009869D8"/>
    <w:rsid w:val="00996B6F"/>
    <w:rsid w:val="009A55AB"/>
    <w:rsid w:val="009B089C"/>
    <w:rsid w:val="009C3CF2"/>
    <w:rsid w:val="009E59E7"/>
    <w:rsid w:val="009F1AD7"/>
    <w:rsid w:val="009F6C2B"/>
    <w:rsid w:val="00A42253"/>
    <w:rsid w:val="00A434C2"/>
    <w:rsid w:val="00A73CB1"/>
    <w:rsid w:val="00A87CED"/>
    <w:rsid w:val="00B036B0"/>
    <w:rsid w:val="00B15A59"/>
    <w:rsid w:val="00B22D5A"/>
    <w:rsid w:val="00B26DE6"/>
    <w:rsid w:val="00B42EDD"/>
    <w:rsid w:val="00B5044F"/>
    <w:rsid w:val="00B50F05"/>
    <w:rsid w:val="00B57858"/>
    <w:rsid w:val="00B66DEE"/>
    <w:rsid w:val="00BC5846"/>
    <w:rsid w:val="00BF1CD9"/>
    <w:rsid w:val="00C20DE6"/>
    <w:rsid w:val="00C2239F"/>
    <w:rsid w:val="00C40189"/>
    <w:rsid w:val="00C43F2B"/>
    <w:rsid w:val="00C4592B"/>
    <w:rsid w:val="00C83778"/>
    <w:rsid w:val="00CA2269"/>
    <w:rsid w:val="00CC6313"/>
    <w:rsid w:val="00D04ADC"/>
    <w:rsid w:val="00D4143B"/>
    <w:rsid w:val="00D46216"/>
    <w:rsid w:val="00D50EE3"/>
    <w:rsid w:val="00D5556B"/>
    <w:rsid w:val="00D67DE3"/>
    <w:rsid w:val="00DD04AA"/>
    <w:rsid w:val="00DD29D6"/>
    <w:rsid w:val="00E024E9"/>
    <w:rsid w:val="00E127D7"/>
    <w:rsid w:val="00E500A9"/>
    <w:rsid w:val="00EC26F4"/>
    <w:rsid w:val="00EC3927"/>
    <w:rsid w:val="00EE3E9C"/>
    <w:rsid w:val="00F5679C"/>
    <w:rsid w:val="00F63470"/>
    <w:rsid w:val="00F672E6"/>
    <w:rsid w:val="00F95F29"/>
    <w:rsid w:val="00FE331C"/>
    <w:rsid w:val="0408585A"/>
    <w:rsid w:val="053C4EB0"/>
    <w:rsid w:val="08400906"/>
    <w:rsid w:val="0D652149"/>
    <w:rsid w:val="0DC700FB"/>
    <w:rsid w:val="0E9A4761"/>
    <w:rsid w:val="117A03F3"/>
    <w:rsid w:val="156013A4"/>
    <w:rsid w:val="1998094C"/>
    <w:rsid w:val="1AFA1BD0"/>
    <w:rsid w:val="1CEF7374"/>
    <w:rsid w:val="1E3765BB"/>
    <w:rsid w:val="1E572089"/>
    <w:rsid w:val="20C0435D"/>
    <w:rsid w:val="21806616"/>
    <w:rsid w:val="224409F5"/>
    <w:rsid w:val="26E87BC9"/>
    <w:rsid w:val="280C0386"/>
    <w:rsid w:val="28374210"/>
    <w:rsid w:val="2951102C"/>
    <w:rsid w:val="2969197F"/>
    <w:rsid w:val="2C630659"/>
    <w:rsid w:val="2EFB291D"/>
    <w:rsid w:val="313F2F24"/>
    <w:rsid w:val="32D57061"/>
    <w:rsid w:val="379E3BFB"/>
    <w:rsid w:val="38DD575A"/>
    <w:rsid w:val="3BA6039E"/>
    <w:rsid w:val="3D257D12"/>
    <w:rsid w:val="40065B4A"/>
    <w:rsid w:val="42EE4172"/>
    <w:rsid w:val="4364667F"/>
    <w:rsid w:val="44C724E3"/>
    <w:rsid w:val="4B731003"/>
    <w:rsid w:val="4DA9664A"/>
    <w:rsid w:val="4E322E2F"/>
    <w:rsid w:val="51F3362B"/>
    <w:rsid w:val="54EF7E40"/>
    <w:rsid w:val="5803404D"/>
    <w:rsid w:val="58816367"/>
    <w:rsid w:val="5DD919B1"/>
    <w:rsid w:val="60EF6D65"/>
    <w:rsid w:val="60F34B93"/>
    <w:rsid w:val="630636D2"/>
    <w:rsid w:val="6723722D"/>
    <w:rsid w:val="6BB508EF"/>
    <w:rsid w:val="72CF47E7"/>
    <w:rsid w:val="75AC1040"/>
    <w:rsid w:val="75B46D37"/>
    <w:rsid w:val="7839608B"/>
    <w:rsid w:val="78BA08C8"/>
    <w:rsid w:val="7B4E6DDA"/>
    <w:rsid w:val="7E140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Char Char Char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10</Pages>
  <Words>1660</Words>
  <Characters>1853</Characters>
  <Lines>17</Lines>
  <Paragraphs>5</Paragraphs>
  <TotalTime>4</TotalTime>
  <ScaleCrop>false</ScaleCrop>
  <LinksUpToDate>false</LinksUpToDate>
  <CharactersWithSpaces>2187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2008-10-27T04:01:00Z</dcterms:created>
  <dc:creator>MC SYSTEM</dc:creator>
  <cp:lastModifiedBy>DioTo</cp:lastModifiedBy>
  <cp:lastPrinted>2022-05-05T03:17:00Z</cp:lastPrinted>
  <dcterms:modified xsi:type="dcterms:W3CDTF">2023-08-30T02:15:21Z</dcterms:modified>
  <dc:title>南城区科技奖励、配套资金申请书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0A2F41616DAC43CB97A7FB7A88B787C6</vt:lpwstr>
  </property>
</Properties>
</file>