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before="100" w:beforeAutospacing="1" w:line="360" w:lineRule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</w:t>
      </w:r>
    </w:p>
    <w:p>
      <w:pPr>
        <w:snapToGrid w:val="0"/>
        <w:spacing w:line="360" w:lineRule="auto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     </w:t>
      </w:r>
      <w:r>
        <w:rPr>
          <w:rFonts w:hint="eastAsia" w:ascii="华文中宋" w:hAnsi="华文中宋" w:eastAsia="华文中宋"/>
          <w:sz w:val="30"/>
          <w:szCs w:val="30"/>
        </w:rPr>
        <w:t xml:space="preserve">   </w:t>
      </w:r>
    </w:p>
    <w:p>
      <w:pPr>
        <w:snapToGrid w:val="0"/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snapToGrid w:val="0"/>
        <w:spacing w:line="360" w:lineRule="auto"/>
        <w:jc w:val="center"/>
        <w:rPr>
          <w:rFonts w:hint="eastAsia" w:ascii="方正大标宋简体" w:hAnsi="华文中宋" w:eastAsia="方正大标宋简体"/>
          <w:sz w:val="48"/>
          <w:szCs w:val="48"/>
        </w:rPr>
      </w:pPr>
      <w:r>
        <w:rPr>
          <w:rFonts w:hint="eastAsia" w:ascii="方正大标宋简体" w:hAnsi="华文中宋" w:eastAsia="方正大标宋简体"/>
          <w:sz w:val="48"/>
          <w:szCs w:val="48"/>
        </w:rPr>
        <w:t>广东省</w:t>
      </w:r>
      <w:r>
        <w:rPr>
          <w:rFonts w:hint="eastAsia" w:ascii="方正大标宋简体" w:hAnsi="华文中宋" w:eastAsia="方正大标宋简体"/>
          <w:sz w:val="48"/>
          <w:szCs w:val="48"/>
          <w:lang w:eastAsia="zh-CN"/>
        </w:rPr>
        <w:t>农技协</w:t>
      </w:r>
      <w:r>
        <w:rPr>
          <w:rFonts w:hint="eastAsia" w:ascii="方正大标宋简体" w:hAnsi="华文中宋" w:eastAsia="方正大标宋简体"/>
          <w:sz w:val="48"/>
          <w:szCs w:val="48"/>
        </w:rPr>
        <w:t>科普教育基地申报表</w:t>
      </w:r>
    </w:p>
    <w:p>
      <w:pPr>
        <w:snapToGrid w:val="0"/>
        <w:spacing w:line="360" w:lineRule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 </w:t>
      </w:r>
    </w:p>
    <w:p>
      <w:pPr>
        <w:snapToGrid w:val="0"/>
        <w:spacing w:line="360" w:lineRule="auto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snapToGrid w:val="0"/>
        <w:spacing w:line="480" w:lineRule="auto"/>
        <w:rPr>
          <w:rFonts w:hint="eastAsia" w:ascii="华文中宋" w:hAnsi="华文中宋" w:eastAsia="华文中宋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</w:t>
      </w:r>
      <w:r>
        <w:rPr>
          <w:rFonts w:hint="eastAsia" w:ascii="华文中宋" w:hAnsi="华文中宋" w:eastAsia="华文中宋"/>
          <w:sz w:val="30"/>
          <w:szCs w:val="30"/>
        </w:rPr>
        <w:t>申报单位：（盖章）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            </w:t>
      </w:r>
    </w:p>
    <w:p>
      <w:pPr>
        <w:snapToGrid w:val="0"/>
        <w:spacing w:line="480" w:lineRule="auto"/>
        <w:ind w:firstLine="1050" w:firstLineChars="350"/>
        <w:rPr>
          <w:rFonts w:hint="eastAsia" w:ascii="华文中宋" w:hAnsi="华文中宋" w:eastAsia="华文中宋"/>
          <w:sz w:val="30"/>
          <w:szCs w:val="30"/>
          <w:u w:val="single"/>
        </w:rPr>
      </w:pPr>
      <w:r>
        <w:rPr>
          <w:rFonts w:hint="eastAsia" w:ascii="华文中宋" w:hAnsi="华文中宋" w:eastAsia="华文中宋"/>
          <w:sz w:val="30"/>
          <w:szCs w:val="30"/>
          <w:lang w:eastAsia="zh-CN"/>
        </w:rPr>
        <w:t>申报基地</w:t>
      </w:r>
      <w:r>
        <w:rPr>
          <w:rFonts w:hint="eastAsia" w:ascii="华文中宋" w:hAnsi="华文中宋" w:eastAsia="华文中宋"/>
          <w:sz w:val="30"/>
          <w:szCs w:val="30"/>
        </w:rPr>
        <w:t>：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</w:t>
      </w:r>
      <w:r>
        <w:rPr>
          <w:rFonts w:hint="eastAsia" w:ascii="华文中宋" w:hAnsi="华文中宋" w:eastAsia="华文中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     </w:t>
      </w:r>
    </w:p>
    <w:p>
      <w:pPr>
        <w:snapToGrid w:val="0"/>
        <w:spacing w:line="480" w:lineRule="auto"/>
        <w:ind w:firstLine="1050" w:firstLineChars="350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申报日期：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  </w:t>
      </w:r>
      <w:r>
        <w:rPr>
          <w:rFonts w:hint="eastAsia" w:ascii="华文中宋" w:hAnsi="华文中宋" w:eastAsia="华文中宋"/>
          <w:sz w:val="30"/>
          <w:szCs w:val="30"/>
        </w:rPr>
        <w:t>年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</w:t>
      </w:r>
      <w:r>
        <w:rPr>
          <w:rFonts w:hint="eastAsia" w:ascii="华文中宋" w:hAnsi="华文中宋" w:eastAsia="华文中宋"/>
          <w:sz w:val="30"/>
          <w:szCs w:val="30"/>
        </w:rPr>
        <w:t>月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</w:t>
      </w:r>
      <w:r>
        <w:rPr>
          <w:rFonts w:hint="eastAsia" w:ascii="华文中宋" w:hAnsi="华文中宋" w:eastAsia="华文中宋"/>
          <w:sz w:val="30"/>
          <w:szCs w:val="30"/>
        </w:rPr>
        <w:t>日</w:t>
      </w:r>
    </w:p>
    <w:p>
      <w:pPr>
        <w:snapToGrid w:val="0"/>
        <w:spacing w:line="480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snapToGrid w:val="0"/>
        <w:spacing w:line="24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snapToGrid w:val="0"/>
        <w:spacing w:line="360" w:lineRule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</w:t>
      </w:r>
    </w:p>
    <w:p>
      <w:pPr>
        <w:pStyle w:val="2"/>
        <w:rPr>
          <w:rFonts w:hint="eastAsia" w:ascii="仿宋_GB2312" w:hAnsi="宋体" w:eastAsia="仿宋_GB2312"/>
          <w:sz w:val="30"/>
          <w:szCs w:val="30"/>
        </w:rPr>
      </w:pPr>
    </w:p>
    <w:p>
      <w:pPr>
        <w:pStyle w:val="2"/>
        <w:rPr>
          <w:rFonts w:hint="eastAsia" w:ascii="仿宋_GB2312" w:hAnsi="宋体" w:eastAsia="仿宋_GB2312"/>
          <w:sz w:val="30"/>
          <w:szCs w:val="30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</w:t>
      </w:r>
    </w:p>
    <w:p>
      <w:pPr>
        <w:snapToGrid w:val="0"/>
        <w:spacing w:line="500" w:lineRule="exact"/>
        <w:jc w:val="center"/>
        <w:rPr>
          <w:rFonts w:hint="eastAsia" w:ascii="华文中宋" w:hAnsi="华文中宋" w:eastAsia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spacing w:val="-20"/>
          <w:sz w:val="32"/>
          <w:szCs w:val="32"/>
        </w:rPr>
        <w:t>广东省</w:t>
      </w:r>
      <w:r>
        <w:rPr>
          <w:rFonts w:hint="eastAsia" w:ascii="华文中宋" w:hAnsi="华文中宋" w:eastAsia="华文中宋"/>
          <w:spacing w:val="-20"/>
          <w:sz w:val="32"/>
          <w:szCs w:val="32"/>
          <w:lang w:eastAsia="zh-CN"/>
        </w:rPr>
        <w:t>农村专业技术协会</w:t>
      </w:r>
    </w:p>
    <w:p>
      <w:pPr>
        <w:snapToGrid w:val="0"/>
        <w:spacing w:line="500" w:lineRule="exact"/>
        <w:jc w:val="center"/>
        <w:rPr>
          <w:rFonts w:hint="eastAsia" w:ascii="华文中宋" w:hAnsi="华文中宋" w:eastAsia="华文中宋"/>
          <w:spacing w:val="40"/>
          <w:sz w:val="32"/>
          <w:szCs w:val="32"/>
        </w:rPr>
      </w:pPr>
      <w:r>
        <w:rPr>
          <w:rFonts w:hint="eastAsia" w:ascii="华文中宋" w:hAnsi="华文中宋" w:eastAsia="华文中宋"/>
          <w:spacing w:val="40"/>
          <w:sz w:val="32"/>
          <w:szCs w:val="32"/>
        </w:rPr>
        <w:t xml:space="preserve"> 二○二</w:t>
      </w:r>
      <w:r>
        <w:rPr>
          <w:rFonts w:hint="eastAsia" w:ascii="华文中宋" w:hAnsi="华文中宋" w:eastAsia="华文中宋"/>
          <w:spacing w:val="40"/>
          <w:sz w:val="32"/>
          <w:szCs w:val="32"/>
          <w:lang w:eastAsia="zh-CN"/>
        </w:rPr>
        <w:t>三</w:t>
      </w:r>
      <w:r>
        <w:rPr>
          <w:rFonts w:hint="eastAsia" w:ascii="华文中宋" w:hAnsi="华文中宋" w:eastAsia="华文中宋"/>
          <w:spacing w:val="40"/>
          <w:sz w:val="32"/>
          <w:szCs w:val="32"/>
        </w:rPr>
        <w:t>年制</w:t>
      </w:r>
    </w:p>
    <w:p>
      <w:pPr>
        <w:widowControl/>
        <w:jc w:val="left"/>
        <w:rPr>
          <w:rFonts w:ascii="方正小标宋简体" w:hAnsi="华文中宋" w:eastAsia="方正小标宋简体"/>
          <w:sz w:val="44"/>
          <w:szCs w:val="44"/>
        </w:rPr>
        <w:sectPr>
          <w:footerReference r:id="rId3" w:type="default"/>
          <w:pgSz w:w="11906" w:h="16838"/>
          <w:pgMar w:top="2041" w:right="1814" w:bottom="1701" w:left="1814" w:header="720" w:footer="720" w:gutter="0"/>
          <w:cols w:space="720" w:num="1"/>
          <w:docGrid w:linePitch="312" w:charSpace="0"/>
        </w:sectPr>
      </w:pPr>
    </w:p>
    <w:p>
      <w:pPr>
        <w:spacing w:line="6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填写报送说明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仿宋_GB2312" w:hAnsi="Calibri" w:eastAsia="仿宋_GB2312"/>
          <w:b/>
          <w:bCs/>
          <w:sz w:val="30"/>
          <w:szCs w:val="30"/>
        </w:rPr>
        <w:t xml:space="preserve"> 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一、本申报书由拟申报广东</w:t>
      </w:r>
      <w:r>
        <w:rPr>
          <w:rFonts w:hint="eastAsia" w:ascii="仿宋" w:hAnsi="仿宋" w:eastAsia="仿宋"/>
          <w:sz w:val="32"/>
          <w:szCs w:val="32"/>
          <w:lang w:eastAsia="zh-CN"/>
        </w:rPr>
        <w:t>农技协</w:t>
      </w:r>
      <w:r>
        <w:rPr>
          <w:rFonts w:hint="eastAsia" w:ascii="仿宋" w:hAnsi="仿宋" w:eastAsia="仿宋"/>
          <w:sz w:val="32"/>
          <w:szCs w:val="32"/>
        </w:rPr>
        <w:t>科普教育基地的单位填写，申报单位名称应与盖章单位名称一致，申报单位应按照表内要求如实填写。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二、提交申报书时应提供反映申报单位基本情况、开展科普工作的图片或视频等。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三、填写申报书应注意以下内容：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“其他相关材料”： 申报单位需要提供附件材料的，请详细列出所提交相关材料的目录清单。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格式要求：（1）填写申报表时，字体规格、大小和行距要一致，用A4纸排版打印，不得手写填报；（2）附件材料统一用A4纸清晰复印，提交的照片不使用原件张贴，采用电脑彩色打印，每张A4纸排列2－4张，并注明照片的简要内容；（3）申报材料收集齐全后，请按申报表、附件材料目录表和附件的顺序排列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五、申报表封面加盖单位印章，最后一页由推荐单位填写推荐意见，并加盖公章。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2"/>
      </w:pPr>
    </w:p>
    <w:p>
      <w:pPr>
        <w:pStyle w:val="7"/>
        <w:spacing w:after="156" w:afterLines="50" w:line="700" w:lineRule="exact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2023-202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年度</w:t>
      </w:r>
      <w:r>
        <w:rPr>
          <w:rFonts w:hint="eastAsia"/>
          <w:sz w:val="30"/>
          <w:szCs w:val="30"/>
          <w:lang w:val="en-US" w:eastAsia="zh-CN"/>
        </w:rPr>
        <w:t>广东</w:t>
      </w:r>
      <w:r>
        <w:rPr>
          <w:rFonts w:hint="eastAsia"/>
          <w:sz w:val="30"/>
          <w:szCs w:val="30"/>
        </w:rPr>
        <w:t>农技协科普</w:t>
      </w:r>
      <w:r>
        <w:rPr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教育基地申请表</w:t>
      </w:r>
      <w:r>
        <w:rPr>
          <w:rFonts w:hint="eastAsia" w:ascii="仿宋_GB2312" w:hAnsi="华文中宋" w:eastAsia="仿宋_GB2312"/>
          <w:sz w:val="30"/>
          <w:szCs w:val="30"/>
        </w:rPr>
        <w:t xml:space="preserve">     </w:t>
      </w:r>
    </w:p>
    <w:tbl>
      <w:tblPr>
        <w:tblStyle w:val="5"/>
        <w:tblW w:w="5935" w:type="pct"/>
        <w:tblInd w:w="-9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017"/>
        <w:gridCol w:w="619"/>
        <w:gridCol w:w="914"/>
        <w:gridCol w:w="863"/>
        <w:gridCol w:w="704"/>
        <w:gridCol w:w="1666"/>
        <w:gridCol w:w="1350"/>
      </w:tblGrid>
      <w:tr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4019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申报基地名称</w:t>
            </w:r>
          </w:p>
        </w:tc>
        <w:tc>
          <w:tcPr>
            <w:tcW w:w="4019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基地成立时间</w:t>
            </w:r>
          </w:p>
        </w:tc>
        <w:tc>
          <w:tcPr>
            <w:tcW w:w="4019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4019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02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83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科普分管</w:t>
            </w:r>
            <w:r>
              <w:rPr>
                <w:rFonts w:hint="eastAsia" w:ascii="宋体" w:hAnsi="宋体" w:cs="宋体"/>
                <w:spacing w:val="-20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系人</w:t>
            </w:r>
          </w:p>
        </w:tc>
        <w:tc>
          <w:tcPr>
            <w:tcW w:w="1302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83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19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302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3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占地面积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(m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)</w:t>
            </w:r>
          </w:p>
        </w:tc>
        <w:tc>
          <w:tcPr>
            <w:tcW w:w="9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建筑面积(m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)</w:t>
            </w:r>
          </w:p>
        </w:tc>
        <w:tc>
          <w:tcPr>
            <w:tcW w:w="774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8"/>
                <w:sz w:val="24"/>
                <w:szCs w:val="24"/>
              </w:rPr>
              <w:t>科普展示面积(m</w:t>
            </w:r>
            <w:r>
              <w:rPr>
                <w:rFonts w:hint="eastAsia" w:ascii="宋体" w:hAnsi="宋体" w:eastAsia="宋体" w:cs="宋体"/>
                <w:spacing w:val="-28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pacing w:val="-28"/>
                <w:sz w:val="24"/>
                <w:szCs w:val="24"/>
              </w:rPr>
              <w:t>)</w:t>
            </w:r>
          </w:p>
        </w:tc>
        <w:tc>
          <w:tcPr>
            <w:tcW w:w="66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员工总数</w:t>
            </w:r>
          </w:p>
        </w:tc>
        <w:tc>
          <w:tcPr>
            <w:tcW w:w="9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科普专职人员</w:t>
            </w:r>
          </w:p>
        </w:tc>
        <w:tc>
          <w:tcPr>
            <w:tcW w:w="774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科普兼职人员</w:t>
            </w:r>
          </w:p>
        </w:tc>
        <w:tc>
          <w:tcPr>
            <w:tcW w:w="66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4"/>
                <w:sz w:val="24"/>
                <w:szCs w:val="24"/>
              </w:rPr>
              <w:t>年科普经费支出（万元</w:t>
            </w:r>
          </w:p>
        </w:tc>
        <w:tc>
          <w:tcPr>
            <w:tcW w:w="175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已投入科普设施建设资金（万元）</w:t>
            </w:r>
          </w:p>
        </w:tc>
        <w:tc>
          <w:tcPr>
            <w:tcW w:w="1490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36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年开放天数</w:t>
            </w:r>
          </w:p>
        </w:tc>
        <w:tc>
          <w:tcPr>
            <w:tcW w:w="175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年可接纳参观人数</w:t>
            </w:r>
          </w:p>
        </w:tc>
        <w:tc>
          <w:tcPr>
            <w:tcW w:w="1490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基本情况简介</w:t>
            </w:r>
          </w:p>
        </w:tc>
        <w:tc>
          <w:tcPr>
            <w:tcW w:w="4019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基本情况简介：（资源条件、现有科普设施、机构、队伍、开展的科普工作、科普活动与近期规划等，2000字以内，可另纸说明。）</w:t>
            </w: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佐证材料</w:t>
            </w:r>
          </w:p>
        </w:tc>
        <w:tc>
          <w:tcPr>
            <w:tcW w:w="4019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其他有关材料：（图片、视频等相关材料的目录清单）</w:t>
            </w: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5000" w:type="pct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申报单位意见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（单位公章）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负责人签字：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5000" w:type="pct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推荐单位意见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6240" w:firstLineChars="26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负责人签字：                               年 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TExNDk3NWEzNDA2MGQ1Nzg5OWM0M2M4MzQ2ZjUifQ=="/>
  </w:docVars>
  <w:rsids>
    <w:rsidRoot w:val="00000000"/>
    <w:rsid w:val="33C13235"/>
    <w:rsid w:val="3C227735"/>
    <w:rsid w:val="53ED702D"/>
    <w:rsid w:val="6159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订制标题"/>
    <w:qFormat/>
    <w:uiPriority w:val="0"/>
    <w:pPr>
      <w:widowControl w:val="0"/>
      <w:spacing w:line="560" w:lineRule="exact"/>
      <w:jc w:val="center"/>
    </w:pPr>
    <w:rPr>
      <w:rFonts w:ascii="小标宋" w:hAnsi="Calibri" w:eastAsia="小标宋" w:cs="Times New Roman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2022-01-19T08:24:00Z</dcterms:created>
  <dc:creator>Admin</dc:creator>
  <cp:lastModifiedBy>省农技协~小陈19927590242</cp:lastModifiedBy>
  <dcterms:modified xsi:type="dcterms:W3CDTF">2023-07-26T09:19:41Z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394936DE01624BDEBEB52FB191EB5D39_13</vt:lpwstr>
  </property>
</Properties>
</file>