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5" w:beforeLines="100"/>
        <w:ind w:right="48" w:rightChars="15"/>
        <w:jc w:val="center"/>
        <w:rPr>
          <w:rFonts w:ascii="仿宋_GB2312" w:hAnsi="宋体"/>
          <w:color w:val="FF0000"/>
          <w:sz w:val="28"/>
          <w:szCs w:val="30"/>
        </w:rPr>
      </w:pPr>
      <w:r>
        <w:rPr>
          <w:rFonts w:hint="eastAsia" w:ascii="小标宋" w:hAnsi="宋体" w:eastAsia="小标宋"/>
          <w:color w:val="FF0000"/>
          <w:sz w:val="72"/>
          <w:szCs w:val="72"/>
        </w:rPr>
        <w:t>中国农村专业技术协会</w:t>
      </w:r>
    </w:p>
    <w:p>
      <w:pPr>
        <w:spacing w:line="420" w:lineRule="exact"/>
        <w:ind w:right="48" w:rightChars="15"/>
        <w:jc w:val="center"/>
        <w:rPr>
          <w:rFonts w:ascii="楷体_GB2312" w:hAnsi="宋体" w:eastAsia="楷体_GB2312"/>
          <w:color w:val="000000"/>
          <w:sz w:val="24"/>
        </w:rPr>
      </w:pPr>
    </w:p>
    <w:p>
      <w:pPr>
        <w:ind w:right="48" w:rightChars="15"/>
        <w:jc w:val="center"/>
        <w:rPr>
          <w:rFonts w:ascii="仿宋_GB2312" w:hAnsi="仿宋"/>
          <w:color w:val="000000"/>
          <w:spacing w:val="-20"/>
          <w:szCs w:val="32"/>
        </w:rPr>
      </w:pPr>
      <w:r>
        <w:rPr>
          <w:rFonts w:hint="eastAsia" w:ascii="仿宋_GB2312" w:hAnsi="仿宋"/>
          <w:color w:val="000000"/>
          <w:szCs w:val="32"/>
        </w:rPr>
        <w:t>农技协发字〔2024〕</w:t>
      </w:r>
      <w:r>
        <w:rPr>
          <w:rFonts w:hint="eastAsia" w:ascii="仿宋_GB2312" w:hAnsi="仿宋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"/>
          <w:color w:val="000000"/>
          <w:szCs w:val="32"/>
        </w:rPr>
        <w:t>号</w:t>
      </w:r>
    </w:p>
    <w:tbl>
      <w:tblPr>
        <w:tblStyle w:val="8"/>
        <w:tblW w:w="9060" w:type="dxa"/>
        <w:tblInd w:w="0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4530" w:type="dxa"/>
          </w:tcPr>
          <w:p>
            <w:pPr>
              <w:spacing w:line="600" w:lineRule="exact"/>
              <w:ind w:right="48" w:rightChars="15"/>
              <w:rPr>
                <w:rFonts w:ascii="仿宋_GB2312" w:hAnsi="宋体"/>
                <w:color w:val="FF0000"/>
                <w:spacing w:val="-20"/>
                <w:sz w:val="28"/>
                <w:szCs w:val="36"/>
                <w:u w:val="thick"/>
              </w:rPr>
            </w:pPr>
          </w:p>
        </w:tc>
        <w:tc>
          <w:tcPr>
            <w:tcW w:w="4530" w:type="dxa"/>
          </w:tcPr>
          <w:p>
            <w:pPr>
              <w:spacing w:line="600" w:lineRule="exact"/>
              <w:ind w:right="48" w:rightChars="15"/>
              <w:rPr>
                <w:rFonts w:ascii="仿宋_GB2312" w:hAnsi="宋体"/>
                <w:color w:val="FF0000"/>
                <w:spacing w:val="-20"/>
                <w:szCs w:val="21"/>
              </w:rPr>
            </w:pPr>
          </w:p>
        </w:tc>
      </w:tr>
    </w:tbl>
    <w:p>
      <w:pPr>
        <w:pStyle w:val="7"/>
        <w:spacing w:before="870" w:beforeLines="200" w:beforeAutospacing="0" w:after="435" w:afterLines="100" w:afterAutospacing="0" w:line="700" w:lineRule="exact"/>
        <w:jc w:val="center"/>
        <w:textAlignment w:val="baseline"/>
        <w:rPr>
          <w:rFonts w:ascii="小标宋" w:eastAsia="小标宋" w:hAnsiTheme="minorHAnsi" w:cstheme="minorBidi"/>
          <w:bCs/>
          <w:kern w:val="2"/>
          <w:sz w:val="44"/>
          <w:szCs w:val="44"/>
        </w:rPr>
      </w:pPr>
      <w:r>
        <w:rPr>
          <w:rFonts w:hint="eastAsia" w:ascii="小标宋" w:eastAsia="小标宋" w:hAnsiTheme="minorHAnsi" w:cstheme="minorBidi"/>
          <w:bCs/>
          <w:kern w:val="2"/>
          <w:sz w:val="44"/>
          <w:szCs w:val="44"/>
        </w:rPr>
        <w:t>关于开展“3·5”学雷锋全国农技协助春耕</w:t>
      </w:r>
      <w:r>
        <w:rPr>
          <w:rFonts w:ascii="小标宋" w:eastAsia="小标宋" w:hAnsiTheme="minorHAnsi" w:cstheme="minorBidi"/>
          <w:bCs/>
          <w:kern w:val="2"/>
          <w:sz w:val="44"/>
          <w:szCs w:val="44"/>
        </w:rPr>
        <w:br w:type="textWrapping"/>
      </w:r>
      <w:r>
        <w:rPr>
          <w:rFonts w:hint="eastAsia" w:ascii="小标宋" w:eastAsia="小标宋" w:hAnsiTheme="minorHAnsi" w:cstheme="minorBidi"/>
          <w:bCs/>
          <w:kern w:val="2"/>
          <w:sz w:val="44"/>
          <w:szCs w:val="44"/>
        </w:rPr>
        <w:t>科技志愿服务联合行动的通知</w:t>
      </w:r>
    </w:p>
    <w:p>
      <w:pPr>
        <w:widowControl/>
        <w:spacing w:line="600" w:lineRule="exact"/>
        <w:rPr>
          <w:rFonts w:ascii="仿宋_GB2312" w:cs="Times New Roman"/>
          <w:kern w:val="0"/>
          <w:szCs w:val="32"/>
        </w:rPr>
      </w:pPr>
      <w:r>
        <w:rPr>
          <w:rFonts w:hint="eastAsia" w:ascii="仿宋_GB2312" w:cs="Times New Roman"/>
          <w:kern w:val="0"/>
          <w:szCs w:val="32"/>
        </w:rPr>
        <w:t>各分支机构，各省、自治区、直辖市农技协（联合会），各有关单位：</w:t>
      </w:r>
    </w:p>
    <w:p>
      <w:pPr>
        <w:widowControl/>
        <w:spacing w:line="600" w:lineRule="exact"/>
        <w:ind w:firstLine="640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在</w:t>
      </w:r>
      <w:r>
        <w:rPr>
          <w:rFonts w:cs="Times New Roman"/>
          <w:szCs w:val="32"/>
        </w:rPr>
        <w:t>第</w:t>
      </w:r>
      <w:r>
        <w:rPr>
          <w:rFonts w:hint="eastAsia" w:cs="Times New Roman"/>
          <w:szCs w:val="32"/>
        </w:rPr>
        <w:t>61个“学雷锋</w:t>
      </w:r>
      <w:r>
        <w:rPr>
          <w:rFonts w:cs="Times New Roman"/>
          <w:szCs w:val="32"/>
        </w:rPr>
        <w:t>纪念日</w:t>
      </w:r>
      <w:r>
        <w:rPr>
          <w:rFonts w:hint="eastAsia" w:cs="Times New Roman"/>
          <w:szCs w:val="32"/>
        </w:rPr>
        <w:t>”到来</w:t>
      </w:r>
      <w:r>
        <w:rPr>
          <w:rFonts w:cs="Times New Roman"/>
          <w:szCs w:val="32"/>
        </w:rPr>
        <w:t>之际，</w:t>
      </w:r>
      <w:r>
        <w:rPr>
          <w:rFonts w:hint="eastAsia" w:cs="Times New Roman"/>
          <w:szCs w:val="32"/>
        </w:rPr>
        <w:t>为进一步传承和弘扬新时代雷锋精神，团结引领广大科技工作者</w:t>
      </w:r>
      <w:r>
        <w:rPr>
          <w:rFonts w:hint="default" w:cs="Times New Roman"/>
          <w:szCs w:val="32"/>
        </w:rPr>
        <w:t>、乡土人才</w:t>
      </w:r>
      <w:r>
        <w:rPr>
          <w:rFonts w:hint="eastAsia" w:cs="Times New Roman"/>
          <w:szCs w:val="32"/>
        </w:rPr>
        <w:t>积极参与科技志愿服务活动，助力春耕备耕，</w:t>
      </w:r>
      <w:r>
        <w:rPr>
          <w:rFonts w:hint="eastAsia" w:ascii="仿宋_GB2312" w:hAnsi="华文仿宋"/>
          <w:szCs w:val="32"/>
        </w:rPr>
        <w:t>中国农技协将组织开展“</w:t>
      </w:r>
      <w:r>
        <w:rPr>
          <w:rFonts w:cs="Times New Roman"/>
          <w:szCs w:val="32"/>
        </w:rPr>
        <w:t>3</w:t>
      </w:r>
      <w:r>
        <w:rPr>
          <w:rFonts w:eastAsia="宋体" w:cs="Times New Roman"/>
          <w:szCs w:val="32"/>
        </w:rPr>
        <w:t>·</w:t>
      </w:r>
      <w:r>
        <w:rPr>
          <w:rFonts w:cs="Times New Roman"/>
          <w:szCs w:val="32"/>
        </w:rPr>
        <w:t>5</w:t>
      </w:r>
      <w:r>
        <w:rPr>
          <w:rFonts w:hint="eastAsia" w:ascii="仿宋_GB2312" w:hAnsi="华文仿宋"/>
          <w:szCs w:val="32"/>
        </w:rPr>
        <w:t>”学雷锋</w:t>
      </w:r>
      <w:r>
        <w:rPr>
          <w:rFonts w:hint="eastAsia" w:ascii="仿宋_GB2312"/>
          <w:szCs w:val="32"/>
        </w:rPr>
        <w:t>全国农技协助春耕科技志愿服务联合行动，以实际行动贯彻落实党的二十大精神，书写新时代雷锋故事</w:t>
      </w:r>
      <w:r>
        <w:rPr>
          <w:rFonts w:hint="eastAsia" w:cs="Times New Roman"/>
          <w:szCs w:val="32"/>
        </w:rPr>
        <w:t>。现将</w:t>
      </w:r>
      <w:r>
        <w:rPr>
          <w:rFonts w:cs="Times New Roman"/>
          <w:szCs w:val="32"/>
        </w:rPr>
        <w:t>有关</w:t>
      </w:r>
      <w:r>
        <w:rPr>
          <w:rFonts w:hint="eastAsia" w:cs="Times New Roman"/>
          <w:szCs w:val="32"/>
        </w:rPr>
        <w:t>事项</w:t>
      </w:r>
      <w:r>
        <w:rPr>
          <w:rFonts w:cs="Times New Roman"/>
          <w:szCs w:val="32"/>
        </w:rPr>
        <w:t>通知如下</w:t>
      </w:r>
      <w:r>
        <w:rPr>
          <w:rFonts w:hint="eastAsia" w:cs="Times New Roman"/>
          <w:szCs w:val="32"/>
        </w:rPr>
        <w:t>。</w:t>
      </w:r>
    </w:p>
    <w:p>
      <w:pPr>
        <w:pStyle w:val="13"/>
        <w:widowControl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活动主题</w:t>
      </w:r>
    </w:p>
    <w:p>
      <w:pPr>
        <w:widowControl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传承弘扬雷锋精神 科技助力乡村振兴</w:t>
      </w:r>
    </w:p>
    <w:p>
      <w:pPr>
        <w:pStyle w:val="13"/>
        <w:widowControl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主要内容</w:t>
      </w:r>
    </w:p>
    <w:p>
      <w:pPr>
        <w:widowControl/>
        <w:spacing w:line="600" w:lineRule="exact"/>
        <w:ind w:firstLine="640" w:firstLineChars="200"/>
        <w:rPr>
          <w:rFonts w:ascii="仿宋_GB2312" w:cs="Times New Roman"/>
          <w:szCs w:val="32"/>
        </w:rPr>
      </w:pPr>
      <w:r>
        <w:rPr>
          <w:rFonts w:hint="eastAsia" w:ascii="仿宋_GB2312" w:hAnsi="黑体" w:cs="黑体"/>
          <w:szCs w:val="32"/>
        </w:rPr>
        <w:t>1.服务春耕备耕活动。</w:t>
      </w:r>
      <w:r>
        <w:rPr>
          <w:rFonts w:hint="eastAsia" w:ascii="仿宋_GB2312" w:cs="Times New Roman"/>
          <w:szCs w:val="32"/>
        </w:rPr>
        <w:t>结合当地春耕备耕实际需求，广泛动员、积极组织各级农技协组织和科技工作者，开展科技咨询、技术培训、现场指导等活动，扎实服务各地春耕备耕工作。</w:t>
      </w:r>
    </w:p>
    <w:p>
      <w:pPr>
        <w:widowControl/>
        <w:spacing w:line="600" w:lineRule="exact"/>
        <w:ind w:firstLine="640" w:firstLineChars="200"/>
        <w:rPr>
          <w:rFonts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>2.开展农村科普活动。</w:t>
      </w:r>
      <w:r>
        <w:rPr>
          <w:rFonts w:hint="eastAsia" w:ascii="仿宋_GB2312" w:hAnsi="Times New Roman" w:eastAsia="仿宋_GB2312" w:cs="Times New Roman"/>
          <w:szCs w:val="32"/>
        </w:rPr>
        <w:t>促进</w:t>
      </w:r>
      <w:r>
        <w:rPr>
          <w:rFonts w:ascii="仿宋_GB2312" w:cs="Times New Roman"/>
          <w:szCs w:val="32"/>
        </w:rPr>
        <w:t>优质科技科普资源深入农村、服务农民，</w:t>
      </w:r>
      <w:r>
        <w:rPr>
          <w:rFonts w:hint="eastAsia" w:ascii="仿宋_GB2312" w:cs="Times New Roman"/>
          <w:szCs w:val="32"/>
        </w:rPr>
        <w:t>将习近平生态文明思想、社会主义核心价值观宣传教育等有效融入，助力乡村振兴</w:t>
      </w:r>
      <w:r>
        <w:rPr>
          <w:rFonts w:ascii="仿宋_GB2312" w:cs="Times New Roman"/>
          <w:szCs w:val="32"/>
        </w:rPr>
        <w:t>。</w:t>
      </w:r>
    </w:p>
    <w:p>
      <w:pPr>
        <w:pStyle w:val="13"/>
        <w:widowControl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相关要求</w:t>
      </w:r>
    </w:p>
    <w:p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 w:cs="Times New Roman"/>
          <w:szCs w:val="32"/>
        </w:rPr>
        <w:t>1.</w:t>
      </w:r>
      <w:r>
        <w:rPr>
          <w:rFonts w:hint="eastAsia" w:ascii="仿宋_GB2312"/>
          <w:szCs w:val="32"/>
        </w:rPr>
        <w:t>加强组织，协同合作</w:t>
      </w:r>
      <w:r>
        <w:rPr>
          <w:rFonts w:hint="eastAsia" w:ascii="仿宋_GB2312" w:cs="Times New Roman"/>
          <w:szCs w:val="32"/>
        </w:rPr>
        <w:t>。各单位要把此次联合行动作为服务乡村振兴的一项重要工作，</w:t>
      </w:r>
      <w:r>
        <w:rPr>
          <w:rFonts w:hint="eastAsia" w:ascii="仿宋_GB2312"/>
          <w:szCs w:val="32"/>
        </w:rPr>
        <w:t>结合优势、发挥特色、</w:t>
      </w:r>
      <w:r>
        <w:rPr>
          <w:rFonts w:hint="eastAsia" w:ascii="仿宋_GB2312" w:cs="Times New Roman"/>
          <w:szCs w:val="32"/>
        </w:rPr>
        <w:t>充分动员、认真组织，推动联合行动取得实效。</w:t>
      </w:r>
      <w:r>
        <w:rPr>
          <w:rFonts w:hint="eastAsia" w:ascii="仿宋_GB2312"/>
          <w:szCs w:val="32"/>
        </w:rPr>
        <w:t>请各活动具体举办单位于2024年</w:t>
      </w:r>
      <w:r>
        <w:rPr>
          <w:rFonts w:ascii="仿宋_GB2312"/>
          <w:szCs w:val="32"/>
        </w:rPr>
        <w:t>4</w:t>
      </w:r>
      <w:r>
        <w:rPr>
          <w:rFonts w:hint="eastAsia" w:ascii="仿宋_GB2312"/>
          <w:szCs w:val="32"/>
        </w:rPr>
        <w:t>月</w:t>
      </w:r>
      <w:r>
        <w:rPr>
          <w:rFonts w:ascii="仿宋_GB2312"/>
          <w:szCs w:val="32"/>
        </w:rPr>
        <w:t>8</w:t>
      </w:r>
      <w:r>
        <w:rPr>
          <w:rFonts w:hint="eastAsia" w:ascii="仿宋_GB2312"/>
          <w:szCs w:val="32"/>
        </w:rPr>
        <w:t>日前，通过扫描二维码填报活动信息，并上传活动图片或视频。</w:t>
      </w:r>
    </w:p>
    <w:tbl>
      <w:tblPr>
        <w:tblStyle w:val="9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szCs w:val="32"/>
              </w:rPr>
            </w:pPr>
            <w:bookmarkStart w:id="0" w:name="_GoBack"/>
            <w:r>
              <w:rPr>
                <w:rFonts w:hint="eastAsia"/>
                <w:szCs w:val="32"/>
              </w:rPr>
              <w:drawing>
                <wp:inline distT="0" distB="0" distL="114300" distR="114300">
                  <wp:extent cx="1781175" cy="1748155"/>
                  <wp:effectExtent l="0" t="0" r="9525" b="4445"/>
                  <wp:docPr id="1" name="图片 1" descr="C:/Users/lenovo/Desktop/_3.5_学雷锋全国农技协助春耕科技志愿服务联合行动信息表.png_3.5_学雷锋全国农技协助春耕科技志愿服务联合行动信息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_3.5_学雷锋全国农技协助春耕科技志愿服务联合行动信息表.png_3.5_学雷锋全国农技协助春耕科技志愿服务联合行动信息表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6970" b="69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仿宋_GB2312"/>
          <w:szCs w:val="32"/>
        </w:rPr>
        <w:t>2.强化宣传，做好总结。各单位要充分发挥主流媒体、新媒体作用，宣传好、展示好典型事迹和科普成效，提升公众参与度，营造浓厚氛围。总结凝练工作经验模式，扩大活动覆盖面。此次联合行动将发布优秀个人、优秀活动和优秀组织单位。请各省农技协等相关组织单位于2024年</w:t>
      </w:r>
      <w:r>
        <w:rPr>
          <w:rFonts w:ascii="仿宋_GB2312"/>
          <w:szCs w:val="32"/>
        </w:rPr>
        <w:t>4</w:t>
      </w:r>
      <w:r>
        <w:rPr>
          <w:rFonts w:hint="eastAsia" w:ascii="仿宋_GB2312"/>
          <w:szCs w:val="32"/>
        </w:rPr>
        <w:t>月</w:t>
      </w:r>
      <w:r>
        <w:rPr>
          <w:rFonts w:ascii="仿宋_GB2312"/>
          <w:szCs w:val="32"/>
        </w:rPr>
        <w:t>8</w:t>
      </w:r>
      <w:r>
        <w:rPr>
          <w:rFonts w:hint="eastAsia" w:ascii="仿宋_GB2312"/>
          <w:szCs w:val="32"/>
        </w:rPr>
        <w:t>日前，完成活动信息汇总表（附件1）和优秀个人、优秀活动推荐表（推荐数量分别不超过3个，见附件2、3）发送至中国农技协邮箱。</w:t>
      </w:r>
    </w:p>
    <w:p>
      <w:pPr>
        <w:ind w:firstLine="645"/>
        <w:rPr>
          <w:rFonts w:ascii="仿宋_GB2312" w:hAnsi="等线" w:cs="Times New Roman"/>
          <w:szCs w:val="32"/>
        </w:rPr>
      </w:pPr>
      <w:r>
        <w:rPr>
          <w:rFonts w:hint="eastAsia" w:ascii="黑体" w:hAnsi="黑体" w:eastAsia="黑体"/>
          <w:szCs w:val="32"/>
        </w:rPr>
        <w:t>四、联系方式</w:t>
      </w:r>
    </w:p>
    <w:p>
      <w:pPr>
        <w:ind w:firstLine="640" w:firstLineChars="200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联系人</w:t>
      </w:r>
      <w:r>
        <w:rPr>
          <w:rFonts w:ascii="仿宋_GB2312" w:hAnsi="等线" w:cs="Times New Roman"/>
          <w:szCs w:val="32"/>
        </w:rPr>
        <w:t>：</w:t>
      </w:r>
      <w:r>
        <w:rPr>
          <w:rFonts w:hint="eastAsia" w:ascii="仿宋_GB2312" w:hAnsi="等线" w:cs="Times New Roman"/>
          <w:szCs w:val="32"/>
        </w:rPr>
        <w:t>武文慧</w:t>
      </w:r>
    </w:p>
    <w:p>
      <w:pPr>
        <w:ind w:firstLine="640" w:firstLineChars="200"/>
      </w:pPr>
      <w:r>
        <w:rPr>
          <w:rFonts w:hint="eastAsia" w:ascii="仿宋_GB2312" w:hAnsi="Calibri" w:cs="Times New Roman"/>
          <w:szCs w:val="32"/>
        </w:rPr>
        <w:t>通信地址：北京市朝阳区白家庄东里13号楼6层</w:t>
      </w:r>
    </w:p>
    <w:p>
      <w:pPr>
        <w:ind w:firstLine="640" w:firstLineChars="200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联系电话</w:t>
      </w:r>
      <w:r>
        <w:rPr>
          <w:rFonts w:ascii="仿宋_GB2312" w:hAnsi="等线" w:cs="Times New Roman"/>
          <w:szCs w:val="32"/>
        </w:rPr>
        <w:t>：</w:t>
      </w:r>
      <w:r>
        <w:rPr>
          <w:rFonts w:hint="eastAsia" w:ascii="仿宋_GB2312" w:cs="Times New Roman"/>
          <w:szCs w:val="32"/>
        </w:rPr>
        <w:t>010-65001928  17810278952</w:t>
      </w:r>
    </w:p>
    <w:p>
      <w:pPr>
        <w:ind w:firstLine="640" w:firstLineChars="200"/>
        <w:rPr>
          <w:rFonts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电子邮箱</w:t>
      </w:r>
      <w:r>
        <w:rPr>
          <w:rFonts w:ascii="仿宋_GB2312" w:hAnsi="等线" w:cs="Times New Roman"/>
          <w:szCs w:val="32"/>
        </w:rPr>
        <w:t>：</w:t>
      </w:r>
      <w:r>
        <w:rPr>
          <w:rFonts w:cs="Times New Roman"/>
          <w:szCs w:val="32"/>
        </w:rPr>
        <w:t>zgnjx@cast.org.cn</w:t>
      </w: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cs="Times New Roman"/>
        </w:rPr>
      </w:pPr>
      <w:r>
        <w:rPr>
          <w:rFonts w:hint="eastAsia" w:ascii="仿宋_GB2312" w:cs="Times New Roman"/>
        </w:rPr>
        <w:t>附件：1.活动信息汇总表</w:t>
      </w:r>
    </w:p>
    <w:p>
      <w:pPr>
        <w:spacing w:line="600" w:lineRule="exact"/>
        <w:ind w:firstLine="1600" w:firstLineChars="500"/>
        <w:rPr>
          <w:rFonts w:ascii="仿宋_GB2312"/>
        </w:rPr>
      </w:pPr>
      <w:r>
        <w:rPr>
          <w:rFonts w:hint="eastAsia" w:ascii="仿宋_GB2312"/>
        </w:rPr>
        <w:t>2.优秀个人推荐表</w:t>
      </w:r>
    </w:p>
    <w:p>
      <w:pPr>
        <w:spacing w:line="600" w:lineRule="exact"/>
        <w:ind w:firstLine="1600" w:firstLineChars="500"/>
        <w:rPr>
          <w:rFonts w:ascii="仿宋_GB2312"/>
          <w:szCs w:val="32"/>
        </w:rPr>
      </w:pPr>
      <w:r>
        <w:rPr>
          <w:rFonts w:hint="eastAsia" w:ascii="仿宋_GB2312"/>
        </w:rPr>
        <w:t>3.优秀活动推荐表</w:t>
      </w:r>
    </w:p>
    <w:p>
      <w:pPr>
        <w:pStyle w:val="3"/>
        <w:spacing w:line="600" w:lineRule="exact"/>
      </w:pPr>
    </w:p>
    <w:p>
      <w:pPr>
        <w:spacing w:line="600" w:lineRule="exact"/>
        <w:ind w:firstLine="4640" w:firstLineChars="1450"/>
        <w:rPr>
          <w:szCs w:val="32"/>
        </w:rPr>
      </w:pPr>
      <w:r>
        <w:rPr>
          <w:rFonts w:hint="eastAsia"/>
          <w:szCs w:val="32"/>
        </w:rPr>
        <w:t>中国农村专业技术协会</w:t>
      </w:r>
    </w:p>
    <w:p>
      <w:pPr>
        <w:spacing w:line="600" w:lineRule="exact"/>
        <w:ind w:firstLine="4640" w:firstLineChars="1450"/>
        <w:rPr>
          <w:szCs w:val="32"/>
        </w:rPr>
      </w:pP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2024年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</w:t>
      </w:r>
      <w:r>
        <w:rPr>
          <w:rFonts w:hint="default"/>
          <w:szCs w:val="32"/>
          <w:lang w:eastAsia="zh-CN"/>
        </w:rPr>
        <w:t>7</w:t>
      </w:r>
      <w:r>
        <w:rPr>
          <w:rFonts w:hint="eastAsia"/>
          <w:szCs w:val="32"/>
        </w:rPr>
        <w:t>日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before="870" w:beforeLines="200" w:after="435" w:afterLines="100"/>
        <w:jc w:val="center"/>
        <w:rPr>
          <w:rFonts w:ascii="小标宋" w:eastAsia="小标宋"/>
          <w:sz w:val="40"/>
          <w:szCs w:val="44"/>
        </w:rPr>
      </w:pPr>
      <w:r>
        <w:rPr>
          <w:rFonts w:hint="eastAsia" w:ascii="小标宋" w:eastAsia="小标宋"/>
          <w:sz w:val="40"/>
          <w:szCs w:val="44"/>
        </w:rPr>
        <w:t>活动信息汇总表</w:t>
      </w:r>
    </w:p>
    <w:p>
      <w:pPr>
        <w:rPr>
          <w:rFonts w:ascii="仿宋_GB2312"/>
          <w:sz w:val="24"/>
          <w:szCs w:val="24"/>
        </w:rPr>
      </w:pPr>
    </w:p>
    <w:tbl>
      <w:tblPr>
        <w:tblStyle w:val="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34"/>
        <w:gridCol w:w="1468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组织单位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 系 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手 机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通讯地址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9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  </w:t>
            </w:r>
            <w:r>
              <w:rPr>
                <w:rFonts w:hint="eastAsia" w:ascii="黑体" w:hAnsi="黑体" w:eastAsia="黑体"/>
                <w:szCs w:val="32"/>
              </w:rPr>
              <w:t>开展活动信息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动员农技协数量（个）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共开展活动数量（场）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动员科技志愿服务者数量（人）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动员科技志愿服务队数量（支）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媒体报道数量（次）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受益人次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>
      <w:pPr>
        <w:pStyle w:val="2"/>
        <w:spacing w:before="217"/>
        <w:rPr>
          <w:rFonts w:ascii="仿宋_GB2312"/>
          <w:szCs w:val="32"/>
        </w:rPr>
      </w:pPr>
    </w:p>
    <w:p>
      <w:pPr>
        <w:pStyle w:val="3"/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2</w:t>
      </w:r>
    </w:p>
    <w:p>
      <w:pPr>
        <w:jc w:val="center"/>
        <w:rPr>
          <w:rFonts w:ascii="小标宋" w:eastAsia="小标宋"/>
          <w:sz w:val="40"/>
          <w:szCs w:val="36"/>
        </w:rPr>
      </w:pPr>
      <w:r>
        <w:rPr>
          <w:rFonts w:hint="eastAsia" w:ascii="小标宋" w:eastAsia="小标宋"/>
          <w:sz w:val="40"/>
          <w:szCs w:val="36"/>
        </w:rPr>
        <w:t>优秀个人推荐表</w:t>
      </w:r>
    </w:p>
    <w:p>
      <w:pPr>
        <w:rPr>
          <w:rFonts w:ascii="仿宋_GB2312"/>
          <w:sz w:val="24"/>
          <w:szCs w:val="24"/>
        </w:rPr>
      </w:pPr>
    </w:p>
    <w:tbl>
      <w:tblPr>
        <w:tblStyle w:val="8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92"/>
        <w:gridCol w:w="2061"/>
        <w:gridCol w:w="61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推荐单位</w:t>
            </w:r>
          </w:p>
        </w:tc>
        <w:tc>
          <w:tcPr>
            <w:tcW w:w="74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 系 人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4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3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</w:t>
            </w:r>
            <w:r>
              <w:rPr>
                <w:rFonts w:ascii="仿宋_GB2312"/>
                <w:sz w:val="24"/>
                <w:szCs w:val="24"/>
              </w:rPr>
              <w:t>单位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3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834" w:type="dxa"/>
            <w:gridSpan w:val="6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推荐个人1：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（请简述推荐优秀个人的理由，不超过3</w:t>
            </w:r>
            <w:r>
              <w:rPr>
                <w:rFonts w:ascii="仿宋_GB2312"/>
                <w:sz w:val="24"/>
                <w:szCs w:val="24"/>
              </w:rPr>
              <w:t>00字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spacing w:before="0" w:beforeLines="0" w:line="600" w:lineRule="exact"/>
            </w:pPr>
          </w:p>
          <w:p>
            <w:pPr>
              <w:pStyle w:val="3"/>
              <w:spacing w:before="0" w:line="600" w:lineRule="exact"/>
            </w:pPr>
          </w:p>
          <w:p>
            <w:pPr>
              <w:pStyle w:val="2"/>
              <w:spacing w:before="21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834" w:type="dxa"/>
            <w:gridSpan w:val="6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推荐个人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：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（请简述推荐优秀个人的理由，不超过3</w:t>
            </w:r>
            <w:r>
              <w:rPr>
                <w:rFonts w:ascii="仿宋_GB2312"/>
                <w:sz w:val="24"/>
                <w:szCs w:val="24"/>
              </w:rPr>
              <w:t>00字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834" w:type="dxa"/>
            <w:gridSpan w:val="6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推荐个人3：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（请简述推荐优秀个人的理由，不超过3</w:t>
            </w:r>
            <w:r>
              <w:rPr>
                <w:rFonts w:ascii="仿宋_GB2312"/>
                <w:sz w:val="24"/>
                <w:szCs w:val="24"/>
              </w:rPr>
              <w:t>00字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3"/>
              <w:spacing w:before="0" w:line="600" w:lineRule="exact"/>
            </w:pPr>
          </w:p>
          <w:p>
            <w:pPr>
              <w:pStyle w:val="2"/>
              <w:spacing w:before="217"/>
            </w:pPr>
          </w:p>
        </w:tc>
      </w:tr>
    </w:tbl>
    <w:p>
      <w:pPr>
        <w:spacing w:line="600" w:lineRule="exact"/>
        <w:jc w:val="left"/>
        <w:rPr>
          <w:rFonts w:ascii="仿宋_GB2312"/>
          <w:sz w:val="2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3</w:t>
      </w:r>
    </w:p>
    <w:p>
      <w:pPr>
        <w:jc w:val="center"/>
        <w:rPr>
          <w:rFonts w:ascii="小标宋" w:eastAsia="小标宋"/>
          <w:sz w:val="40"/>
          <w:szCs w:val="36"/>
        </w:rPr>
      </w:pPr>
      <w:r>
        <w:rPr>
          <w:rFonts w:hint="eastAsia" w:ascii="小标宋" w:eastAsia="小标宋"/>
          <w:sz w:val="40"/>
          <w:szCs w:val="36"/>
        </w:rPr>
        <w:t>优秀活动推荐表</w:t>
      </w:r>
    </w:p>
    <w:p>
      <w:pPr>
        <w:rPr>
          <w:rFonts w:ascii="仿宋_GB2312"/>
          <w:sz w:val="24"/>
          <w:szCs w:val="24"/>
        </w:rPr>
      </w:pPr>
    </w:p>
    <w:tbl>
      <w:tblPr>
        <w:tblStyle w:val="8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09"/>
        <w:gridCol w:w="1827"/>
        <w:gridCol w:w="234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推荐单位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 系 人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3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活动名称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举办</w:t>
            </w:r>
            <w:r>
              <w:rPr>
                <w:rFonts w:ascii="仿宋_GB231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3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834" w:type="dxa"/>
            <w:gridSpan w:val="5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活动1：名称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（请简述推荐优秀活动的理由、活动特色亮点，不超过3</w:t>
            </w:r>
            <w:r>
              <w:rPr>
                <w:rFonts w:ascii="仿宋_GB2312"/>
                <w:sz w:val="24"/>
                <w:szCs w:val="24"/>
              </w:rPr>
              <w:t>00字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3"/>
            </w:pPr>
          </w:p>
          <w:p>
            <w:pPr>
              <w:pStyle w:val="2"/>
              <w:spacing w:before="217"/>
            </w:pPr>
          </w:p>
          <w:p>
            <w:pPr>
              <w:spacing w:line="600" w:lineRule="exact"/>
              <w:jc w:val="left"/>
            </w:pPr>
            <w:r>
              <w:rPr>
                <w:rFonts w:ascii="仿宋_GB2312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834" w:type="dxa"/>
            <w:gridSpan w:val="5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：名称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（请简述推荐优秀活动的理由、活动特色亮点，不超过3</w:t>
            </w:r>
            <w:r>
              <w:rPr>
                <w:rFonts w:ascii="仿宋_GB2312"/>
                <w:sz w:val="24"/>
                <w:szCs w:val="24"/>
              </w:rPr>
              <w:t>00字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4" w:hRule="atLeast"/>
        </w:trPr>
        <w:tc>
          <w:tcPr>
            <w:tcW w:w="8834" w:type="dxa"/>
            <w:gridSpan w:val="5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</w:t>
            </w:r>
            <w:r>
              <w:rPr>
                <w:rFonts w:ascii="仿宋_GB2312"/>
                <w:sz w:val="24"/>
                <w:szCs w:val="24"/>
              </w:rPr>
              <w:t>3</w:t>
            </w:r>
            <w:r>
              <w:rPr>
                <w:rFonts w:hint="eastAsia" w:ascii="仿宋_GB2312"/>
                <w:sz w:val="24"/>
                <w:szCs w:val="24"/>
              </w:rPr>
              <w:t>：名称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（请简述推荐优秀活动的理由、活动特色亮点，不超过3</w:t>
            </w:r>
            <w:r>
              <w:rPr>
                <w:rFonts w:ascii="仿宋_GB2312"/>
                <w:sz w:val="24"/>
                <w:szCs w:val="24"/>
              </w:rPr>
              <w:t>00字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3"/>
            </w:pPr>
          </w:p>
        </w:tc>
      </w:tr>
    </w:tbl>
    <w:p/>
    <w:sectPr>
      <w:footerReference r:id="rId5" w:type="default"/>
      <w:footerReference r:id="rId6" w:type="even"/>
      <w:pgSz w:w="11906" w:h="16838"/>
      <w:pgMar w:top="1531" w:right="1474" w:bottom="85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>
    <w:pPr>
      <w:pStyle w:val="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5777C"/>
    <w:multiLevelType w:val="multilevel"/>
    <w:tmpl w:val="6BA5777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YTZkNTUwMGZiNjdkMjZjOWI3ZTNkYmY0NGQ0NjYifQ=="/>
  </w:docVars>
  <w:rsids>
    <w:rsidRoot w:val="72107A77"/>
    <w:rsid w:val="000A6E2B"/>
    <w:rsid w:val="00136D0B"/>
    <w:rsid w:val="00146BC4"/>
    <w:rsid w:val="002C0F25"/>
    <w:rsid w:val="00360B5C"/>
    <w:rsid w:val="00366172"/>
    <w:rsid w:val="005B02B4"/>
    <w:rsid w:val="009969E8"/>
    <w:rsid w:val="00B10E95"/>
    <w:rsid w:val="00BD5F2D"/>
    <w:rsid w:val="00CD5636"/>
    <w:rsid w:val="00D01884"/>
    <w:rsid w:val="066B5CCB"/>
    <w:rsid w:val="12F62DC0"/>
    <w:rsid w:val="16F208D4"/>
    <w:rsid w:val="1AAC6B6E"/>
    <w:rsid w:val="20143DF6"/>
    <w:rsid w:val="3A142DC2"/>
    <w:rsid w:val="3AEA295B"/>
    <w:rsid w:val="4D5F057C"/>
    <w:rsid w:val="6F747FB6"/>
    <w:rsid w:val="71FE401B"/>
    <w:rsid w:val="72107A77"/>
    <w:rsid w:val="74C33977"/>
    <w:rsid w:val="7FC2544C"/>
    <w:rsid w:val="E5EECF8E"/>
    <w:rsid w:val="FFB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spacing w:before="156" w:beforeLines="50" w:line="360" w:lineRule="auto"/>
    </w:pPr>
    <w:rPr>
      <w:sz w:val="24"/>
      <w:szCs w:val="24"/>
    </w:rPr>
  </w:style>
  <w:style w:type="paragraph" w:styleId="3">
    <w:name w:val="Body Text"/>
    <w:basedOn w:val="1"/>
    <w:next w:val="2"/>
    <w:autoRedefine/>
    <w:qFormat/>
    <w:uiPriority w:val="0"/>
    <w:pPr>
      <w:spacing w:before="1200" w:line="20" w:lineRule="exact"/>
    </w:pPr>
    <w:rPr>
      <w:rFonts w:ascii="仿宋_GB2312"/>
      <w:sz w:val="30"/>
    </w:rPr>
  </w:style>
  <w:style w:type="paragraph" w:styleId="4">
    <w:name w:val="Balloon Text"/>
    <w:basedOn w:val="1"/>
    <w:link w:val="15"/>
    <w:autoRedefine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unhideWhenUsed/>
    <w:qFormat/>
    <w:uiPriority w:val="99"/>
    <w:rPr>
      <w:rFonts w:hint="eastAsia" w:ascii="微软雅黑" w:hAnsi="微软雅黑" w:eastAsia="微软雅黑"/>
      <w:color w:val="29493F"/>
      <w:sz w:val="24"/>
      <w:szCs w:val="24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批注框文本 字符"/>
    <w:basedOn w:val="10"/>
    <w:link w:val="4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8</Pages>
  <Words>254</Words>
  <Characters>1451</Characters>
  <Lines>12</Lines>
  <Paragraphs>3</Paragraphs>
  <TotalTime>59</TotalTime>
  <ScaleCrop>false</ScaleCrop>
  <LinksUpToDate>false</LinksUpToDate>
  <CharactersWithSpaces>1702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2024-02-21T17:58:00Z</dcterms:created>
  <dc:creator>企业用户_276364593</dc:creator>
  <cp:lastModifiedBy>WPS_1641887300</cp:lastModifiedBy>
  <dcterms:modified xsi:type="dcterms:W3CDTF">2024-02-28T07:57:40Z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821290C10F114058AA876A888727DC89_13</vt:lpwstr>
  </property>
</Properties>
</file>