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4CD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件2</w:t>
      </w:r>
    </w:p>
    <w:p w14:paraId="7E192A4A"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工作站入站信息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回执</w:t>
      </w:r>
    </w:p>
    <w:p w14:paraId="31AC352A">
      <w:pPr>
        <w:jc w:val="both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</w:p>
    <w:p w14:paraId="3140C14D">
      <w:pPr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14"/>
        <w:gridCol w:w="1009"/>
        <w:gridCol w:w="2062"/>
      </w:tblGrid>
      <w:tr w14:paraId="1CFF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0AAB8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单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位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名称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7929A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2977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19E8D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9B2A9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2AD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6F424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联系</w:t>
            </w: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BB7A8">
            <w:pPr>
              <w:jc w:val="both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09D4F">
            <w:pPr>
              <w:jc w:val="center"/>
              <w:rPr>
                <w:rFonts w:hint="eastAsia"/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C5BE3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6F9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5E07">
            <w:pPr>
              <w:jc w:val="center"/>
              <w:rPr>
                <w:rFonts w:hint="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97A82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7F9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D3BA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3519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F89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AF8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0AEB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F0B6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公司从事产业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AB5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FC1A">
            <w:pPr>
              <w:jc w:val="center"/>
              <w:rPr>
                <w:rFonts w:hint="eastAsia"/>
                <w:b/>
                <w:caps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B71E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386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4D47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产业方向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6C4B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85D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CB92">
            <w:pPr>
              <w:jc w:val="center"/>
              <w:rPr>
                <w:rFonts w:hint="eastAsia" w:eastAsiaTheme="minorEastAsia"/>
                <w:b/>
                <w:caps/>
                <w:sz w:val="24"/>
                <w:lang w:eastAsia="zh-CN"/>
              </w:rPr>
            </w:pPr>
            <w:r>
              <w:rPr>
                <w:rFonts w:hint="eastAsia"/>
                <w:b/>
                <w:caps/>
                <w:sz w:val="24"/>
                <w:lang w:eastAsia="zh-CN"/>
              </w:rPr>
              <w:t>单位简介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6A35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5949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2F7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您对本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工作站</w:t>
            </w:r>
          </w:p>
          <w:p w14:paraId="1653AFE5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加入</w:t>
            </w:r>
            <w:r>
              <w:rPr>
                <w:rFonts w:hint="eastAsia"/>
                <w:b/>
                <w:caps/>
                <w:sz w:val="24"/>
              </w:rPr>
              <w:t>的原因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8108">
            <w:pPr>
              <w:jc w:val="center"/>
              <w:rPr>
                <w:b/>
                <w:caps/>
                <w:sz w:val="24"/>
              </w:rPr>
            </w:pPr>
          </w:p>
          <w:p w14:paraId="2DEE9723">
            <w:pPr>
              <w:jc w:val="center"/>
              <w:rPr>
                <w:b/>
                <w:caps/>
                <w:sz w:val="24"/>
              </w:rPr>
            </w:pPr>
          </w:p>
          <w:p w14:paraId="05D8529E">
            <w:pPr>
              <w:jc w:val="center"/>
              <w:rPr>
                <w:b/>
                <w:caps/>
                <w:sz w:val="24"/>
              </w:rPr>
            </w:pPr>
          </w:p>
          <w:p w14:paraId="238FA8C1">
            <w:pPr>
              <w:jc w:val="center"/>
              <w:rPr>
                <w:b/>
                <w:caps/>
                <w:sz w:val="24"/>
              </w:rPr>
            </w:pPr>
          </w:p>
        </w:tc>
      </w:tr>
      <w:tr w14:paraId="28B4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303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其它说明及建议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382C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</w:tbl>
    <w:p w14:paraId="39B62F3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年  月</w:t>
      </w:r>
      <w:bookmarkEnd w:id="0"/>
      <w:r>
        <w:rPr>
          <w:rFonts w:hint="eastAsia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E2CB3C-AE63-421D-8D38-999A9ECA47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D5C035-109E-4829-9008-93FE134EA8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1E605D-A01F-480F-8673-0FEEDEFA9D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B3CB11C-57D2-4977-B818-68719E9F2D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5B1"/>
    <w:rsid w:val="1ECC5BE3"/>
    <w:rsid w:val="22353724"/>
    <w:rsid w:val="3D523157"/>
    <w:rsid w:val="4BA225B1"/>
    <w:rsid w:val="516008C2"/>
    <w:rsid w:val="6E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8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2025-08-11T10:01:00Z</dcterms:created>
  <dc:creator>明月乡枫</dc:creator>
  <cp:lastModifiedBy>WPS_1712916329</cp:lastModifiedBy>
  <dcterms:modified xsi:type="dcterms:W3CDTF">2025-08-20T06:26:04Z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7AAC10A2226D40AE8EB0283DE209E8A4_13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